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E2201" w14:textId="013B546D" w:rsidR="00AF49D9" w:rsidRPr="002A35D6" w:rsidRDefault="005F38D0" w:rsidP="00545550">
      <w:pPr>
        <w:spacing w:before="120" w:after="120" w:line="360" w:lineRule="auto"/>
        <w:jc w:val="center"/>
        <w:rPr>
          <w:rStyle w:val="Pogrubienie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Pogrubienie"/>
          <w:sz w:val="26"/>
          <w:szCs w:val="26"/>
          <w:bdr w:val="none" w:sz="0" w:space="0" w:color="auto" w:frame="1"/>
          <w:shd w:val="clear" w:color="auto" w:fill="FFFFFF"/>
        </w:rPr>
        <w:t>Arkadiusz Milik: Udział w tym turnieju to szansa na odkrycie talentu! Trwają zapisy do największych dziecięcych rozgrywek piłki nożnej w Europie</w:t>
      </w:r>
    </w:p>
    <w:p w14:paraId="23281165" w14:textId="7089E78F" w:rsidR="000F5554" w:rsidRDefault="000F5554" w:rsidP="00545550">
      <w:pPr>
        <w:spacing w:before="120" w:after="120" w:line="360" w:lineRule="auto"/>
        <w:jc w:val="both"/>
        <w:rPr>
          <w:rStyle w:val="Pogrubienie"/>
          <w:bdr w:val="none" w:sz="0" w:space="0" w:color="auto" w:frame="1"/>
          <w:shd w:val="clear" w:color="auto" w:fill="FFFFFF"/>
        </w:rPr>
      </w:pPr>
      <w:r>
        <w:rPr>
          <w:rStyle w:val="Pogrubienie"/>
          <w:bdr w:val="none" w:sz="0" w:space="0" w:color="auto" w:frame="1"/>
          <w:shd w:val="clear" w:color="auto" w:fill="FFFFFF"/>
        </w:rPr>
        <w:t>Rusza XIX edycja turnieju „Z Podwórka na Stadion o Puchar Tymbarku”, będącego przepustką do marzeń o sportowej karierze dla setek tysięcy chłopców i dziewczynek</w:t>
      </w:r>
      <w:r w:rsidR="005750AD">
        <w:rPr>
          <w:rStyle w:val="Pogrubienie"/>
          <w:bdr w:val="none" w:sz="0" w:space="0" w:color="auto" w:frame="1"/>
          <w:shd w:val="clear" w:color="auto" w:fill="FFFFFF"/>
        </w:rPr>
        <w:t xml:space="preserve"> z całego kraju</w:t>
      </w:r>
      <w:r>
        <w:rPr>
          <w:rStyle w:val="Pogrubienie"/>
          <w:bdr w:val="none" w:sz="0" w:space="0" w:color="auto" w:frame="1"/>
          <w:shd w:val="clear" w:color="auto" w:fill="FFFFFF"/>
        </w:rPr>
        <w:t xml:space="preserve">. </w:t>
      </w:r>
      <w:r w:rsidR="005F38D0">
        <w:rPr>
          <w:rStyle w:val="Pogrubienie"/>
          <w:bdr w:val="none" w:sz="0" w:space="0" w:color="auto" w:frame="1"/>
          <w:shd w:val="clear" w:color="auto" w:fill="FFFFFF"/>
        </w:rPr>
        <w:t>Tylko do 30 września na stronie turnieju nauczyciele i trenerzy mogą zgłaszać drużyny w trzech kategoriach wiekowych: do lat 8, 10 i 12. Zwycięzców poznamy – tradycyjnie już – w maju na stadionie PGE Narodowym.</w:t>
      </w:r>
    </w:p>
    <w:p w14:paraId="2DFBA8B7" w14:textId="4B7B95FB" w:rsidR="005F38D0" w:rsidRPr="005F38D0" w:rsidRDefault="005F38D0" w:rsidP="00545550">
      <w:pPr>
        <w:spacing w:before="120" w:after="120" w:line="360" w:lineRule="auto"/>
        <w:jc w:val="both"/>
        <w:rPr>
          <w:rStyle w:val="Pogrubienie"/>
          <w:bdr w:val="none" w:sz="0" w:space="0" w:color="auto" w:frame="1"/>
          <w:shd w:val="clear" w:color="auto" w:fill="FFFFFF"/>
        </w:rPr>
      </w:pPr>
      <w:r>
        <w:rPr>
          <w:rStyle w:val="Pogrubienie"/>
          <w:bdr w:val="none" w:sz="0" w:space="0" w:color="auto" w:frame="1"/>
          <w:shd w:val="clear" w:color="auto" w:fill="FFFFFF"/>
        </w:rPr>
        <w:t>Z PODWÓRKA DO REPREZENTACJI</w:t>
      </w:r>
    </w:p>
    <w:p w14:paraId="15754B9A" w14:textId="4030B122" w:rsidR="00320A1A" w:rsidRDefault="005F38D0" w:rsidP="00545550">
      <w:pPr>
        <w:spacing w:before="120" w:after="120" w:line="360" w:lineRule="auto"/>
        <w:jc w:val="both"/>
        <w:rPr>
          <w:rStyle w:val="Pogrubienie"/>
          <w:b w:val="0"/>
          <w:bdr w:val="none" w:sz="0" w:space="0" w:color="auto" w:frame="1"/>
          <w:shd w:val="clear" w:color="auto" w:fill="FFFFFF"/>
        </w:rPr>
      </w:pP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Udział w tych rozgrywkach to prawdziwa szansa dla każdego dziecka na odkrycie talentu. Podczas </w:t>
      </w:r>
      <w:r w:rsidR="00545550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blisko dwóch dekad 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do turnieju „Z Podwórka na Stadion o Puchar Tymbarku” zgłoszonych zostało ponad </w:t>
      </w:r>
      <w:r w:rsidR="00545550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2 mln 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>dzieci</w:t>
      </w:r>
      <w:r w:rsidR="00545550">
        <w:rPr>
          <w:rStyle w:val="Pogrubienie"/>
          <w:b w:val="0"/>
          <w:bdr w:val="none" w:sz="0" w:space="0" w:color="auto" w:frame="1"/>
          <w:shd w:val="clear" w:color="auto" w:fill="FFFFFF"/>
        </w:rPr>
        <w:t>.</w:t>
      </w:r>
      <w:r w:rsidR="00975DE2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Już </w:t>
      </w:r>
      <w:r w:rsidR="00C923EA">
        <w:rPr>
          <w:rStyle w:val="Pogrubienie"/>
          <w:b w:val="0"/>
          <w:bdr w:val="none" w:sz="0" w:space="0" w:color="auto" w:frame="1"/>
          <w:shd w:val="clear" w:color="auto" w:fill="FFFFFF"/>
        </w:rPr>
        <w:t>przeszło</w:t>
      </w:r>
      <w:r w:rsidR="00545550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50 wychowanków turnieju zostało reprezentantami Polski w różnych kategoriach wiekowych. </w:t>
      </w:r>
      <w:r w:rsidR="000A76F2">
        <w:rPr>
          <w:rStyle w:val="Pogrubienie"/>
          <w:bdr w:val="none" w:sz="0" w:space="0" w:color="auto" w:frame="1"/>
          <w:shd w:val="clear" w:color="auto" w:fill="FFFFFF"/>
        </w:rPr>
        <w:t xml:space="preserve">To </w:t>
      </w:r>
      <w:r w:rsidR="000F5554" w:rsidRPr="00545550">
        <w:rPr>
          <w:rStyle w:val="Pogrubienie"/>
          <w:bdr w:val="none" w:sz="0" w:space="0" w:color="auto" w:frame="1"/>
          <w:shd w:val="clear" w:color="auto" w:fill="FFFFFF"/>
        </w:rPr>
        <w:t xml:space="preserve">tutaj swoje kariery zaczynali m.in. </w:t>
      </w:r>
      <w:r w:rsidR="00767F44">
        <w:rPr>
          <w:rStyle w:val="Pogrubienie"/>
          <w:bdr w:val="none" w:sz="0" w:space="0" w:color="auto" w:frame="1"/>
          <w:shd w:val="clear" w:color="auto" w:fill="FFFFFF"/>
        </w:rPr>
        <w:t>ambasador turnieju Arkadiusz Milik, a także</w:t>
      </w:r>
      <w:r w:rsidR="00975DE2">
        <w:rPr>
          <w:rStyle w:val="Pogrubienie"/>
          <w:bdr w:val="none" w:sz="0" w:space="0" w:color="auto" w:frame="1"/>
          <w:shd w:val="clear" w:color="auto" w:fill="FFFFFF"/>
        </w:rPr>
        <w:t xml:space="preserve"> </w:t>
      </w:r>
      <w:r w:rsidR="00545550" w:rsidRPr="00545550">
        <w:rPr>
          <w:rStyle w:val="Pogrubienie"/>
          <w:bdr w:val="none" w:sz="0" w:space="0" w:color="auto" w:frame="1"/>
          <w:shd w:val="clear" w:color="auto" w:fill="FFFFFF"/>
        </w:rPr>
        <w:t>Piotr Zieliński,</w:t>
      </w:r>
      <w:r>
        <w:rPr>
          <w:rStyle w:val="Pogrubienie"/>
          <w:bdr w:val="none" w:sz="0" w:space="0" w:color="auto" w:frame="1"/>
          <w:shd w:val="clear" w:color="auto" w:fill="FFFFFF"/>
        </w:rPr>
        <w:t xml:space="preserve"> Bartosz Bereszyński, Marcin Kamiński i</w:t>
      </w:r>
      <w:r w:rsidR="00545550" w:rsidRPr="00545550">
        <w:rPr>
          <w:rStyle w:val="Pogrubienie"/>
          <w:bdr w:val="none" w:sz="0" w:space="0" w:color="auto" w:frame="1"/>
          <w:shd w:val="clear" w:color="auto" w:fill="FFFFFF"/>
        </w:rPr>
        <w:t xml:space="preserve"> </w:t>
      </w:r>
      <w:r w:rsidR="000F5554" w:rsidRPr="00545550">
        <w:rPr>
          <w:rStyle w:val="Pogrubienie"/>
          <w:bdr w:val="none" w:sz="0" w:space="0" w:color="auto" w:frame="1"/>
          <w:shd w:val="clear" w:color="auto" w:fill="FFFFFF"/>
        </w:rPr>
        <w:t>Paulina Dudek.</w:t>
      </w:r>
      <w:r w:rsidR="000F5554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>Rozgrywki</w:t>
      </w:r>
      <w:r w:rsidR="002C2F01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>rozpoczynają się</w:t>
      </w:r>
      <w:r w:rsidR="000A76F2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="002C2F01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na poziomie gmin i powiatów, by </w:t>
      </w:r>
      <w:r w:rsidR="00975DE2">
        <w:rPr>
          <w:rStyle w:val="Pogrubienie"/>
          <w:b w:val="0"/>
          <w:bdr w:val="none" w:sz="0" w:space="0" w:color="auto" w:frame="1"/>
          <w:shd w:val="clear" w:color="auto" w:fill="FFFFFF"/>
        </w:rPr>
        <w:t>następnie podczas Finałów Wojewódzkich wyłonić drużyny, które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na przełomie kwietnia i maja</w:t>
      </w:r>
      <w:r w:rsidR="00975DE2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zagrają o</w:t>
      </w:r>
      <w:r w:rsidR="000A76F2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Wielki Finał </w:t>
      </w:r>
      <w:r w:rsidR="000F475D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na PGE Narodowym 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>oraz nagrodę główną, czyli wyjazd na mecz reprezentacji Polski.</w:t>
      </w:r>
    </w:p>
    <w:p w14:paraId="7EBE9DBA" w14:textId="78095CC4" w:rsidR="005F38D0" w:rsidRPr="005F38D0" w:rsidRDefault="005F38D0" w:rsidP="00545550">
      <w:pPr>
        <w:spacing w:before="120" w:after="120" w:line="360" w:lineRule="auto"/>
        <w:jc w:val="both"/>
        <w:rPr>
          <w:rStyle w:val="Pogrubienie"/>
          <w:i/>
          <w:bdr w:val="none" w:sz="0" w:space="0" w:color="auto" w:frame="1"/>
          <w:shd w:val="clear" w:color="auto" w:fill="FFFFFF"/>
        </w:rPr>
      </w:pPr>
      <w:r>
        <w:rPr>
          <w:rStyle w:val="Pogrubienie"/>
          <w:b w:val="0"/>
          <w:i/>
          <w:bdr w:val="none" w:sz="0" w:space="0" w:color="auto" w:frame="1"/>
          <w:shd w:val="clear" w:color="auto" w:fill="FFFFFF"/>
        </w:rPr>
        <w:t xml:space="preserve">- Moja piłkarska przygoda rozpoczęła się od turnieju „Z Podwórka na Stadion o Puchar Tymbarku”, dlatego cieszy mnie fakt, że ta sportowa impreza tak dynamicznie się rozwija i wzbudza ogromne zainteresowanie dzieci oraz trenerów. To niesamowite, że zwycięzcy mogą zagrać w finale na stadionie PGE Narodowym, na którym swoje mecze rozgrywa reprezentacja Polski. Jestem przekonany, że udział w tym turnieju to szansa na spełnienie marzeń i odkrycie talentu – </w:t>
      </w:r>
      <w:r w:rsidRPr="00DF5E73">
        <w:rPr>
          <w:rStyle w:val="Pogrubienie"/>
          <w:b w:val="0"/>
          <w:bdr w:val="none" w:sz="0" w:space="0" w:color="auto" w:frame="1"/>
          <w:shd w:val="clear" w:color="auto" w:fill="FFFFFF"/>
        </w:rPr>
        <w:t>powiedział</w:t>
      </w:r>
      <w:r w:rsidRPr="00DF5E73">
        <w:rPr>
          <w:rStyle w:val="Pogrubienie"/>
          <w:bdr w:val="none" w:sz="0" w:space="0" w:color="auto" w:frame="1"/>
          <w:shd w:val="clear" w:color="auto" w:fill="FFFFFF"/>
        </w:rPr>
        <w:t xml:space="preserve"> Arkadiusz Milik</w:t>
      </w:r>
      <w:r w:rsidRPr="00DF5E73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, napastnik reprezentacji Polski oraz SSC </w:t>
      </w:r>
      <w:proofErr w:type="spellStart"/>
      <w:r w:rsidRPr="00DF5E73">
        <w:rPr>
          <w:rStyle w:val="Pogrubienie"/>
          <w:b w:val="0"/>
          <w:bdr w:val="none" w:sz="0" w:space="0" w:color="auto" w:frame="1"/>
          <w:shd w:val="clear" w:color="auto" w:fill="FFFFFF"/>
        </w:rPr>
        <w:t>Napoli</w:t>
      </w:r>
      <w:proofErr w:type="spellEnd"/>
      <w:r w:rsidRPr="00DF5E73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i ambasador turnieju „Z Podwórka na Stadion o Puchar Tymbarku”.</w:t>
      </w:r>
    </w:p>
    <w:p w14:paraId="64FB1DD8" w14:textId="3C79437F" w:rsidR="000F5554" w:rsidRPr="00320A1A" w:rsidRDefault="003B5940" w:rsidP="00545550">
      <w:pPr>
        <w:spacing w:before="120" w:after="120" w:line="360" w:lineRule="auto"/>
        <w:jc w:val="both"/>
        <w:rPr>
          <w:rStyle w:val="Pogrubienie"/>
          <w:bdr w:val="none" w:sz="0" w:space="0" w:color="auto" w:frame="1"/>
          <w:shd w:val="clear" w:color="auto" w:fill="FFFFFF"/>
        </w:rPr>
      </w:pPr>
      <w:r>
        <w:rPr>
          <w:rStyle w:val="Pogrubienie"/>
          <w:b w:val="0"/>
          <w:i/>
          <w:bdr w:val="none" w:sz="0" w:space="0" w:color="auto" w:frame="1"/>
          <w:shd w:val="clear" w:color="auto" w:fill="FFFFFF"/>
        </w:rPr>
        <w:t>-</w:t>
      </w:r>
      <w:r w:rsidR="00320A1A" w:rsidRPr="00320A1A">
        <w:rPr>
          <w:rStyle w:val="Pogrubienie"/>
          <w:b w:val="0"/>
          <w:i/>
          <w:bdr w:val="none" w:sz="0" w:space="0" w:color="auto" w:frame="1"/>
          <w:shd w:val="clear" w:color="auto" w:fill="FFFFFF"/>
        </w:rPr>
        <w:t xml:space="preserve"> </w:t>
      </w:r>
      <w:r w:rsidR="000F5554" w:rsidRPr="00320A1A">
        <w:rPr>
          <w:rStyle w:val="Pogrubienie"/>
          <w:b w:val="0"/>
          <w:i/>
          <w:bdr w:val="none" w:sz="0" w:space="0" w:color="auto" w:frame="1"/>
          <w:shd w:val="clear" w:color="auto" w:fill="FFFFFF"/>
        </w:rPr>
        <w:t xml:space="preserve">Turniej „Z Podwórka na Stadion o Puchar Tymbarku” nie tylko wychowuje przyszłe gwiazdy piłkarskich boisk, ale przede wszystkim zaszczepia miłość do futbolu i aktywności fizycznej w </w:t>
      </w:r>
      <w:r w:rsidR="00320A1A" w:rsidRPr="00320A1A">
        <w:rPr>
          <w:rStyle w:val="Pogrubienie"/>
          <w:b w:val="0"/>
          <w:i/>
          <w:bdr w:val="none" w:sz="0" w:space="0" w:color="auto" w:frame="1"/>
          <w:shd w:val="clear" w:color="auto" w:fill="FFFFFF"/>
        </w:rPr>
        <w:t>dziecięcych sercach. Na tym młodzieńczym entuzjazmie, radości z wygranej i sportowej złości po porażce zależy nam najbardziej, bo sport buduje charakter. Idea turnieju znakomicie wpasowuje się w naszą filozofię „</w:t>
      </w:r>
      <w:r w:rsidR="00502C9C">
        <w:rPr>
          <w:rStyle w:val="Pogrubienie"/>
          <w:b w:val="0"/>
          <w:i/>
          <w:bdr w:val="none" w:sz="0" w:space="0" w:color="auto" w:frame="1"/>
          <w:shd w:val="clear" w:color="auto" w:fill="FFFFFF"/>
        </w:rPr>
        <w:t>Piłki</w:t>
      </w:r>
      <w:r w:rsidR="00320A1A" w:rsidRPr="00320A1A">
        <w:rPr>
          <w:rStyle w:val="Pogrubienie"/>
          <w:b w:val="0"/>
          <w:i/>
          <w:bdr w:val="none" w:sz="0" w:space="0" w:color="auto" w:frame="1"/>
          <w:shd w:val="clear" w:color="auto" w:fill="FFFFFF"/>
        </w:rPr>
        <w:t xml:space="preserve"> dla wszystkich”</w:t>
      </w:r>
      <w:r w:rsidR="00320A1A">
        <w:rPr>
          <w:rStyle w:val="Pogrubienie"/>
          <w:b w:val="0"/>
          <w:i/>
          <w:bdr w:val="none" w:sz="0" w:space="0" w:color="auto" w:frame="1"/>
          <w:shd w:val="clear" w:color="auto" w:fill="FFFFFF"/>
        </w:rPr>
        <w:t>, poprzez którą</w:t>
      </w:r>
      <w:r w:rsidR="00320A1A" w:rsidRPr="00320A1A">
        <w:rPr>
          <w:rStyle w:val="Pogrubienie"/>
          <w:b w:val="0"/>
          <w:i/>
          <w:bdr w:val="none" w:sz="0" w:space="0" w:color="auto" w:frame="1"/>
          <w:shd w:val="clear" w:color="auto" w:fill="FFFFFF"/>
        </w:rPr>
        <w:t xml:space="preserve"> chcemy promować </w:t>
      </w:r>
      <w:r w:rsidR="00502C9C">
        <w:rPr>
          <w:rStyle w:val="Pogrubienie"/>
          <w:b w:val="0"/>
          <w:i/>
          <w:bdr w:val="none" w:sz="0" w:space="0" w:color="auto" w:frame="1"/>
          <w:shd w:val="clear" w:color="auto" w:fill="FFFFFF"/>
        </w:rPr>
        <w:t>futbol</w:t>
      </w:r>
      <w:r w:rsidR="00320A1A" w:rsidRPr="00320A1A">
        <w:rPr>
          <w:rStyle w:val="Pogrubienie"/>
          <w:b w:val="0"/>
          <w:i/>
          <w:bdr w:val="none" w:sz="0" w:space="0" w:color="auto" w:frame="1"/>
          <w:shd w:val="clear" w:color="auto" w:fill="FFFFFF"/>
        </w:rPr>
        <w:t xml:space="preserve"> w wydaniu amatorskim, młodzieżowym i rekreacyjnym</w:t>
      </w:r>
      <w:r w:rsidR="000F5554" w:rsidRPr="00320A1A">
        <w:rPr>
          <w:rStyle w:val="Pogrubienie"/>
          <w:b w:val="0"/>
          <w:i/>
          <w:bdr w:val="none" w:sz="0" w:space="0" w:color="auto" w:frame="1"/>
          <w:shd w:val="clear" w:color="auto" w:fill="FFFFFF"/>
        </w:rPr>
        <w:t xml:space="preserve"> </w:t>
      </w:r>
      <w:r w:rsidR="00320A1A" w:rsidRPr="00320A1A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– </w:t>
      </w:r>
      <w:r w:rsidR="00320A1A" w:rsidRPr="005F38D0">
        <w:rPr>
          <w:rStyle w:val="Pogrubienie"/>
          <w:b w:val="0"/>
          <w:bdr w:val="none" w:sz="0" w:space="0" w:color="auto" w:frame="1"/>
          <w:shd w:val="clear" w:color="auto" w:fill="FFFFFF"/>
        </w:rPr>
        <w:t>mówi</w:t>
      </w:r>
      <w:r w:rsidR="00320A1A" w:rsidRPr="00320A1A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="00320A1A" w:rsidRPr="00320A1A">
        <w:rPr>
          <w:rStyle w:val="Pogrubienie"/>
          <w:bdr w:val="none" w:sz="0" w:space="0" w:color="auto" w:frame="1"/>
          <w:shd w:val="clear" w:color="auto" w:fill="FFFFFF"/>
        </w:rPr>
        <w:t>Zbigniew Boniek</w:t>
      </w:r>
      <w:r w:rsidR="00320A1A" w:rsidRPr="005F38D0">
        <w:rPr>
          <w:rStyle w:val="Pogrubienie"/>
          <w:b w:val="0"/>
          <w:bdr w:val="none" w:sz="0" w:space="0" w:color="auto" w:frame="1"/>
          <w:shd w:val="clear" w:color="auto" w:fill="FFFFFF"/>
        </w:rPr>
        <w:t>, prezes Polskiego Związku Piłki Nożnej.</w:t>
      </w:r>
      <w:r w:rsidR="00320A1A" w:rsidRPr="00320A1A">
        <w:rPr>
          <w:rStyle w:val="Pogrubienie"/>
          <w:bdr w:val="none" w:sz="0" w:space="0" w:color="auto" w:frame="1"/>
          <w:shd w:val="clear" w:color="auto" w:fill="FFFFFF"/>
        </w:rPr>
        <w:t xml:space="preserve"> </w:t>
      </w:r>
    </w:p>
    <w:p w14:paraId="43E34558" w14:textId="454C80B8" w:rsidR="002D3D55" w:rsidRDefault="005F38D0" w:rsidP="005F38D0">
      <w:pPr>
        <w:spacing w:before="120" w:after="120" w:line="360" w:lineRule="auto"/>
        <w:jc w:val="both"/>
        <w:outlineLvl w:val="0"/>
        <w:rPr>
          <w:rStyle w:val="Pogrubienie"/>
          <w:bdr w:val="none" w:sz="0" w:space="0" w:color="auto" w:frame="1"/>
          <w:shd w:val="clear" w:color="auto" w:fill="FFFFFF"/>
        </w:rPr>
      </w:pPr>
      <w:r>
        <w:rPr>
          <w:rStyle w:val="Pogrubienie"/>
          <w:bdr w:val="none" w:sz="0" w:space="0" w:color="auto" w:frame="1"/>
          <w:shd w:val="clear" w:color="auto" w:fill="FFFFFF"/>
        </w:rPr>
        <w:t>JAK ZGŁOSIĆ DRUŻYNĘ I ZAGRAĆ O SPEŁNIENIE MARZEŃ</w:t>
      </w:r>
    </w:p>
    <w:p w14:paraId="2A35333B" w14:textId="4619D81C" w:rsidR="000A76F2" w:rsidRDefault="002C2F01" w:rsidP="00545550">
      <w:pPr>
        <w:spacing w:before="120" w:after="120" w:line="360" w:lineRule="auto"/>
        <w:jc w:val="both"/>
        <w:rPr>
          <w:rStyle w:val="Pogrubienie"/>
          <w:b w:val="0"/>
          <w:bdr w:val="none" w:sz="0" w:space="0" w:color="auto" w:frame="1"/>
          <w:shd w:val="clear" w:color="auto" w:fill="FFFFFF"/>
        </w:rPr>
      </w:pPr>
      <w:r w:rsidRPr="00545550">
        <w:rPr>
          <w:rStyle w:val="Pogrubienie"/>
          <w:bdr w:val="none" w:sz="0" w:space="0" w:color="auto" w:frame="1"/>
          <w:shd w:val="clear" w:color="auto" w:fill="FFFFFF"/>
        </w:rPr>
        <w:t xml:space="preserve">Organizatorem turnieju jest </w:t>
      </w:r>
      <w:r w:rsidR="00975DE2">
        <w:rPr>
          <w:rStyle w:val="Pogrubienie"/>
          <w:bdr w:val="none" w:sz="0" w:space="0" w:color="auto" w:frame="1"/>
          <w:shd w:val="clear" w:color="auto" w:fill="FFFFFF"/>
        </w:rPr>
        <w:t>Polski Związek Piłki Nożnej</w:t>
      </w:r>
      <w:r w:rsidRPr="00545550">
        <w:rPr>
          <w:rStyle w:val="Pogrubienie"/>
          <w:bdr w:val="none" w:sz="0" w:space="0" w:color="auto" w:frame="1"/>
          <w:shd w:val="clear" w:color="auto" w:fill="FFFFFF"/>
        </w:rPr>
        <w:t>, głównym</w:t>
      </w:r>
      <w:r w:rsidR="005F38D0">
        <w:rPr>
          <w:rStyle w:val="Pogrubienie"/>
          <w:bdr w:val="none" w:sz="0" w:space="0" w:color="auto" w:frame="1"/>
          <w:shd w:val="clear" w:color="auto" w:fill="FFFFFF"/>
        </w:rPr>
        <w:t xml:space="preserve"> sponsorem</w:t>
      </w:r>
      <w:r w:rsidRPr="00545550">
        <w:rPr>
          <w:rStyle w:val="Pogrubienie"/>
          <w:bdr w:val="none" w:sz="0" w:space="0" w:color="auto" w:frame="1"/>
          <w:shd w:val="clear" w:color="auto" w:fill="FFFFFF"/>
        </w:rPr>
        <w:t xml:space="preserve"> już od 12 lat firma Tymbark, a sponsorem brązowym</w:t>
      </w:r>
      <w:r w:rsidR="00675461" w:rsidRPr="00545550">
        <w:rPr>
          <w:rStyle w:val="Pogrubienie"/>
          <w:bdr w:val="none" w:sz="0" w:space="0" w:color="auto" w:frame="1"/>
          <w:shd w:val="clear" w:color="auto" w:fill="FFFFFF"/>
        </w:rPr>
        <w:t xml:space="preserve"> od dwóch edycji</w:t>
      </w:r>
      <w:r w:rsidRPr="00545550">
        <w:rPr>
          <w:rStyle w:val="Pogrubienie"/>
          <w:bdr w:val="none" w:sz="0" w:space="0" w:color="auto" w:frame="1"/>
          <w:shd w:val="clear" w:color="auto" w:fill="FFFFFF"/>
        </w:rPr>
        <w:t xml:space="preserve"> </w:t>
      </w:r>
      <w:r w:rsidR="00675461" w:rsidRPr="00545550">
        <w:rPr>
          <w:rStyle w:val="Pogrubienie"/>
          <w:bdr w:val="none" w:sz="0" w:space="0" w:color="auto" w:frame="1"/>
          <w:shd w:val="clear" w:color="auto" w:fill="FFFFFF"/>
        </w:rPr>
        <w:t xml:space="preserve">– </w:t>
      </w:r>
      <w:r w:rsidRPr="00545550">
        <w:rPr>
          <w:rStyle w:val="Pogrubienie"/>
          <w:bdr w:val="none" w:sz="0" w:space="0" w:color="auto" w:frame="1"/>
          <w:shd w:val="clear" w:color="auto" w:fill="FFFFFF"/>
        </w:rPr>
        <w:t>Electrolux.</w:t>
      </w:r>
      <w:r w:rsidRPr="00713903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W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rozgrywkach</w:t>
      </w:r>
      <w:r w:rsidR="00502C9C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objętych </w:t>
      </w:r>
      <w:r w:rsidR="005F38D0">
        <w:rPr>
          <w:rStyle w:val="Pogrubienie"/>
          <w:b w:val="0"/>
          <w:bdr w:val="none" w:sz="0" w:space="0" w:color="auto" w:frame="1"/>
          <w:shd w:val="clear" w:color="auto" w:fill="FFFFFF"/>
        </w:rPr>
        <w:t>Patronatem Honorowym Prezydent</w:t>
      </w:r>
      <w:bookmarkStart w:id="0" w:name="_GoBack"/>
      <w:bookmarkEnd w:id="0"/>
      <w:r w:rsidR="005F38D0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a Rzeczpospolitej Polskiej Andrzeja Dudy, a także wsparciem Komitetu Honorowego, na który </w:t>
      </w:r>
      <w:r w:rsidR="005F38D0">
        <w:rPr>
          <w:rStyle w:val="Pogrubienie"/>
          <w:b w:val="0"/>
          <w:bdr w:val="none" w:sz="0" w:space="0" w:color="auto" w:frame="1"/>
          <w:shd w:val="clear" w:color="auto" w:fill="FFFFFF"/>
        </w:rPr>
        <w:lastRenderedPageBreak/>
        <w:t>składają się patronaty</w:t>
      </w:r>
      <w:r w:rsidR="00502C9C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="002A35D6">
        <w:rPr>
          <w:rStyle w:val="Pogrubienie"/>
          <w:b w:val="0"/>
          <w:bdr w:val="none" w:sz="0" w:space="0" w:color="auto" w:frame="1"/>
          <w:shd w:val="clear" w:color="auto" w:fill="FFFFFF"/>
        </w:rPr>
        <w:t>Ministerstwa Edukacji Narodowej, M</w:t>
      </w:r>
      <w:r w:rsidR="005F38D0">
        <w:rPr>
          <w:rStyle w:val="Pogrubienie"/>
          <w:b w:val="0"/>
          <w:bdr w:val="none" w:sz="0" w:space="0" w:color="auto" w:frame="1"/>
          <w:shd w:val="clear" w:color="auto" w:fill="FFFFFF"/>
        </w:rPr>
        <w:t>inisterstwa Sportu i Turystyki oraz</w:t>
      </w:r>
      <w:r w:rsidR="002A35D6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="00502C9C">
        <w:rPr>
          <w:rStyle w:val="Pogrubienie"/>
          <w:b w:val="0"/>
          <w:bdr w:val="none" w:sz="0" w:space="0" w:color="auto" w:frame="1"/>
          <w:shd w:val="clear" w:color="auto" w:fill="FFFFFF"/>
        </w:rPr>
        <w:t>Ministerstwa Zdrowia</w:t>
      </w:r>
      <w:r w:rsidR="0056640D">
        <w:rPr>
          <w:rStyle w:val="Pogrubienie"/>
          <w:b w:val="0"/>
          <w:bdr w:val="none" w:sz="0" w:space="0" w:color="auto" w:frame="1"/>
          <w:shd w:val="clear" w:color="auto" w:fill="FFFFFF"/>
        </w:rPr>
        <w:t>,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="00FA4C0C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biorą 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udział </w:t>
      </w:r>
      <w:r w:rsidR="00BE2B35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drużyny chłopców i dziewczynek w kategoriach U-8, U-10 i U-12. </w:t>
      </w:r>
    </w:p>
    <w:p w14:paraId="2F6E8BC9" w14:textId="4CAD85BC" w:rsidR="00502C9C" w:rsidRDefault="005F38D0" w:rsidP="00545550">
      <w:pPr>
        <w:spacing w:before="120" w:after="120" w:line="360" w:lineRule="auto"/>
        <w:jc w:val="both"/>
        <w:rPr>
          <w:rStyle w:val="Pogrubienie"/>
          <w:b w:val="0"/>
          <w:bdr w:val="none" w:sz="0" w:space="0" w:color="auto" w:frame="1"/>
          <w:shd w:val="clear" w:color="auto" w:fill="FFFFFF"/>
        </w:rPr>
      </w:pPr>
      <w:r>
        <w:rPr>
          <w:rStyle w:val="Pogrubienie"/>
          <w:bdr w:val="none" w:sz="0" w:space="0" w:color="auto" w:frame="1"/>
          <w:shd w:val="clear" w:color="auto" w:fill="FFFFFF"/>
        </w:rPr>
        <w:t xml:space="preserve">Drużyny reprezentujące </w:t>
      </w:r>
      <w:r w:rsidR="000A76F2" w:rsidRPr="00545550">
        <w:rPr>
          <w:rStyle w:val="Pogrubienie"/>
          <w:bdr w:val="none" w:sz="0" w:space="0" w:color="auto" w:frame="1"/>
          <w:shd w:val="clear" w:color="auto" w:fill="FFFFFF"/>
        </w:rPr>
        <w:t xml:space="preserve">szkoły podstawowe, Uczniowskie </w:t>
      </w:r>
      <w:r w:rsidR="000A76F2">
        <w:rPr>
          <w:rStyle w:val="Pogrubienie"/>
          <w:bdr w:val="none" w:sz="0" w:space="0" w:color="auto" w:frame="1"/>
          <w:shd w:val="clear" w:color="auto" w:fill="FFFFFF"/>
        </w:rPr>
        <w:t>Kluby Sportowe, kluby sportowe</w:t>
      </w:r>
      <w:r w:rsidR="000A76F2" w:rsidRPr="00545550">
        <w:rPr>
          <w:rStyle w:val="Pogrubienie"/>
          <w:bdr w:val="none" w:sz="0" w:space="0" w:color="auto" w:frame="1"/>
          <w:shd w:val="clear" w:color="auto" w:fill="FFFFFF"/>
        </w:rPr>
        <w:t>, a także inne organizacje prowadzące działalność sportowo-edukacyjną</w:t>
      </w:r>
      <w:r>
        <w:rPr>
          <w:rStyle w:val="Pogrubienie"/>
          <w:bdr w:val="none" w:sz="0" w:space="0" w:color="auto" w:frame="1"/>
          <w:shd w:val="clear" w:color="auto" w:fill="FFFFFF"/>
        </w:rPr>
        <w:t xml:space="preserve"> zgłaszać mogą nauczyciele oraz trenerzy</w:t>
      </w:r>
      <w:r w:rsidR="000A76F2">
        <w:rPr>
          <w:rStyle w:val="Pogrubienie"/>
          <w:bdr w:val="none" w:sz="0" w:space="0" w:color="auto" w:frame="1"/>
          <w:shd w:val="clear" w:color="auto" w:fill="FFFFFF"/>
        </w:rPr>
        <w:t xml:space="preserve">. </w:t>
      </w:r>
      <w:r w:rsidR="000A76F2">
        <w:rPr>
          <w:rStyle w:val="Pogrubienie"/>
          <w:b w:val="0"/>
          <w:bdr w:val="none" w:sz="0" w:space="0" w:color="auto" w:frame="1"/>
          <w:shd w:val="clear" w:color="auto" w:fill="FFFFFF"/>
        </w:rPr>
        <w:t>Nowym zapisem w regulaminie</w:t>
      </w:r>
      <w:r w:rsidR="00793A53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turnieju </w:t>
      </w:r>
      <w:r w:rsidR="00793A53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jest dopuszczenie do udziału we wszystkich kategoriach wiekowych dziewczynek, które na co dzień występują w </w:t>
      </w:r>
      <w:r w:rsidR="00793A53" w:rsidRPr="0003108B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oficjalnych 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>młodzieżowych</w:t>
      </w:r>
      <w:r w:rsidR="00793A53" w:rsidRPr="0003108B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rozgrywkach klubowych.</w:t>
      </w:r>
      <w:r w:rsidR="000A76F2" w:rsidRPr="0003108B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Zasada ta dotyczy również 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>najmłodszej kategorii</w:t>
      </w:r>
      <w:r w:rsidR="000A76F2" w:rsidRPr="0003108B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(U-8) chłopców. </w:t>
      </w:r>
      <w:r w:rsidR="00CF6267">
        <w:rPr>
          <w:rStyle w:val="Pogrubienie"/>
          <w:b w:val="0"/>
          <w:bdr w:val="none" w:sz="0" w:space="0" w:color="auto" w:frame="1"/>
          <w:shd w:val="clear" w:color="auto" w:fill="FFFFFF"/>
        </w:rPr>
        <w:t>Z kolei ci</w:t>
      </w:r>
      <w:r w:rsidR="000A76F2" w:rsidRPr="0003108B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starsi mogą 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>trenować</w:t>
      </w:r>
      <w:r w:rsidR="0003108B" w:rsidRPr="0003108B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w klubach</w:t>
      </w:r>
      <w:r w:rsidR="000A76F2" w:rsidRPr="0003108B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, ale nie mogą być uprawnieni do rozgrywek ligowych w sezonie 2018/19. Reguła ta nie dotyczy </w:t>
      </w:r>
      <w:r w:rsidR="000F475D" w:rsidRPr="0003108B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jedynie </w:t>
      </w:r>
      <w:r w:rsidR="000A76F2" w:rsidRPr="0003108B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reprezentacji szkół, </w:t>
      </w:r>
      <w:r w:rsidR="00706411">
        <w:rPr>
          <w:rStyle w:val="Pogrubienie"/>
          <w:b w:val="0"/>
          <w:bdr w:val="none" w:sz="0" w:space="0" w:color="auto" w:frame="1"/>
          <w:shd w:val="clear" w:color="auto" w:fill="FFFFFF"/>
        </w:rPr>
        <w:t>którym</w:t>
      </w:r>
      <w:r w:rsidR="000A76F2" w:rsidRPr="0003108B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="00706411">
        <w:rPr>
          <w:rStyle w:val="Pogrubienie"/>
          <w:b w:val="0"/>
          <w:bdr w:val="none" w:sz="0" w:space="0" w:color="auto" w:frame="1"/>
          <w:shd w:val="clear" w:color="auto" w:fill="FFFFFF"/>
        </w:rPr>
        <w:t>wolno</w:t>
      </w:r>
      <w:r w:rsidR="000A76F2" w:rsidRPr="0003108B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>zgłosić każde dziecko będące uczniem danej placówki, nawet</w:t>
      </w:r>
      <w:r w:rsidR="000A76F2" w:rsidRPr="0003108B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młodych piłkarzy grających na co dzień w lidze w klubowych barwach.</w:t>
      </w:r>
      <w:r w:rsidR="000A76F2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Drużyny zgłaszać można tylko do 30 września na stronie </w:t>
      </w:r>
      <w:hyperlink r:id="rId7" w:history="1">
        <w:r w:rsidRPr="003C1C3D">
          <w:rPr>
            <w:rStyle w:val="Hipercze"/>
            <w:bdr w:val="none" w:sz="0" w:space="0" w:color="auto" w:frame="1"/>
            <w:shd w:val="clear" w:color="auto" w:fill="FFFFFF"/>
          </w:rPr>
          <w:t>www.zpodworkanastadion.pl</w:t>
        </w:r>
      </w:hyperlink>
      <w:r>
        <w:rPr>
          <w:rStyle w:val="Pogrubienie"/>
          <w:b w:val="0"/>
          <w:bdr w:val="none" w:sz="0" w:space="0" w:color="auto" w:frame="1"/>
          <w:shd w:val="clear" w:color="auto" w:fill="FFFFFF"/>
        </w:rPr>
        <w:t>. Za udział każdej drużyny w rozgrywkach trener otrzyma oryginalną koszulkę treningową.</w:t>
      </w:r>
    </w:p>
    <w:p w14:paraId="0178C530" w14:textId="4470259D" w:rsidR="000F5554" w:rsidRDefault="00675461" w:rsidP="00545550">
      <w:pPr>
        <w:spacing w:before="120" w:after="120" w:line="360" w:lineRule="auto"/>
        <w:jc w:val="both"/>
        <w:rPr>
          <w:rStyle w:val="Pogrubienie"/>
          <w:b w:val="0"/>
          <w:bdr w:val="none" w:sz="0" w:space="0" w:color="auto" w:frame="1"/>
          <w:shd w:val="clear" w:color="auto" w:fill="FFFFFF"/>
        </w:rPr>
      </w:pP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Etapy gminne i powiatowe </w:t>
      </w:r>
      <w:r w:rsidR="00C308FF">
        <w:rPr>
          <w:rStyle w:val="Pogrubienie"/>
          <w:b w:val="0"/>
          <w:bdr w:val="none" w:sz="0" w:space="0" w:color="auto" w:frame="1"/>
          <w:shd w:val="clear" w:color="auto" w:fill="FFFFFF"/>
        </w:rPr>
        <w:t>startują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w październiku i potrwają do marca</w:t>
      </w:r>
      <w:r w:rsidR="001327C7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przyszłego roku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>. P</w:t>
      </w:r>
      <w:r w:rsidR="00713903">
        <w:rPr>
          <w:rStyle w:val="Pogrubienie"/>
          <w:b w:val="0"/>
          <w:bdr w:val="none" w:sz="0" w:space="0" w:color="auto" w:frame="1"/>
          <w:shd w:val="clear" w:color="auto" w:fill="FFFFFF"/>
        </w:rPr>
        <w:t>o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ich zakończeniu przyjdzie czas na Finały Wojewódzkie (od 18 marca do 26 kwietnia 2019 </w:t>
      </w:r>
      <w:r w:rsidR="001327C7">
        <w:rPr>
          <w:rStyle w:val="Pogrubienie"/>
          <w:b w:val="0"/>
          <w:bdr w:val="none" w:sz="0" w:space="0" w:color="auto" w:frame="1"/>
          <w:shd w:val="clear" w:color="auto" w:fill="FFFFFF"/>
        </w:rPr>
        <w:t>r.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), a wreszcie – Finał Ogólnopolski w Warszawie (29 kwietnia – 2 maja 2019 r.). Jak co roku najlepsze drużyny </w:t>
      </w:r>
      <w:r w:rsidR="00FA4C0C">
        <w:rPr>
          <w:rStyle w:val="Pogrubienie"/>
          <w:b w:val="0"/>
          <w:bdr w:val="none" w:sz="0" w:space="0" w:color="auto" w:frame="1"/>
          <w:shd w:val="clear" w:color="auto" w:fill="FFFFFF"/>
        </w:rPr>
        <w:t>wzniosą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="00FA4C0C">
        <w:rPr>
          <w:rStyle w:val="Pogrubienie"/>
          <w:b w:val="0"/>
          <w:bdr w:val="none" w:sz="0" w:space="0" w:color="auto" w:frame="1"/>
          <w:shd w:val="clear" w:color="auto" w:fill="FFFFFF"/>
        </w:rPr>
        <w:t>Puchar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Tymbarku, </w:t>
      </w:r>
      <w:r w:rsidR="00FA4C0C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odbiorą </w:t>
      </w:r>
      <w:r w:rsidR="00DF5E73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pamiątkowe </w:t>
      </w:r>
      <w:r w:rsidR="00FA4C0C">
        <w:rPr>
          <w:rStyle w:val="Pogrubienie"/>
          <w:b w:val="0"/>
          <w:bdr w:val="none" w:sz="0" w:space="0" w:color="auto" w:frame="1"/>
          <w:shd w:val="clear" w:color="auto" w:fill="FFFFFF"/>
        </w:rPr>
        <w:t>medale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</w:t>
      </w:r>
      <w:r w:rsidR="00DF5E73">
        <w:rPr>
          <w:rStyle w:val="Pogrubienie"/>
          <w:b w:val="0"/>
          <w:bdr w:val="none" w:sz="0" w:space="0" w:color="auto" w:frame="1"/>
          <w:shd w:val="clear" w:color="auto" w:fill="FFFFFF"/>
        </w:rPr>
        <w:t>oraz</w:t>
      </w:r>
      <w:r w:rsidR="00975DE2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obejrzą na żywo jeden z meczów reprezentacji Polski.</w:t>
      </w:r>
    </w:p>
    <w:p w14:paraId="34C0431B" w14:textId="46C4C287" w:rsidR="00320A1A" w:rsidRPr="00026AB7" w:rsidRDefault="003B5940" w:rsidP="00545550">
      <w:pPr>
        <w:spacing w:before="120" w:after="120" w:line="360" w:lineRule="auto"/>
        <w:jc w:val="both"/>
        <w:rPr>
          <w:rStyle w:val="Pogrubienie"/>
          <w:b w:val="0"/>
          <w:i/>
          <w:bdr w:val="none" w:sz="0" w:space="0" w:color="auto" w:frame="1"/>
          <w:shd w:val="clear" w:color="auto" w:fill="FFFFFF"/>
        </w:rPr>
      </w:pPr>
      <w:r w:rsidRPr="003B5940">
        <w:rPr>
          <w:rStyle w:val="Pogrubienie"/>
          <w:b w:val="0"/>
          <w:i/>
          <w:bdr w:val="none" w:sz="0" w:space="0" w:color="auto" w:frame="1"/>
          <w:shd w:val="clear" w:color="auto" w:fill="FFFFFF"/>
        </w:rPr>
        <w:t xml:space="preserve">- </w:t>
      </w:r>
      <w:r w:rsidR="00DF5E73">
        <w:rPr>
          <w:rStyle w:val="Pogrubienie"/>
          <w:b w:val="0"/>
          <w:i/>
          <w:bdr w:val="none" w:sz="0" w:space="0" w:color="auto" w:frame="1"/>
          <w:shd w:val="clear" w:color="auto" w:fill="FFFFFF"/>
        </w:rPr>
        <w:t xml:space="preserve">Tymbark już od 12 lat zachęca dzieci do aktywnego spędzania czasu i gry w piłkę nożną, będąc głównym sponsorem turnieju „Z Podwórka na Stadion o Puchar Tymbarku”. Tylko dzięki przekonaniu do sportu jak największej liczby dzieci już w wieku szkolnym w przyszłości doczekamy się piłkarzy na miarę reprezentantów Polski. Udział w turnieju to szansa nie tylko na przeżycie piłkarskiej przygody, ale również na odkrycie prawdziwych talentów </w:t>
      </w:r>
      <w:r w:rsidR="00026AB7">
        <w:rPr>
          <w:rStyle w:val="Pogrubienie"/>
          <w:b w:val="0"/>
          <w:i/>
          <w:bdr w:val="none" w:sz="0" w:space="0" w:color="auto" w:frame="1"/>
          <w:shd w:val="clear" w:color="auto" w:fill="FFFFFF"/>
        </w:rPr>
        <w:t xml:space="preserve">– </w:t>
      </w:r>
      <w:r w:rsidR="00DF5E73">
        <w:rPr>
          <w:rStyle w:val="Pogrubienie"/>
          <w:b w:val="0"/>
          <w:bdr w:val="none" w:sz="0" w:space="0" w:color="auto" w:frame="1"/>
          <w:shd w:val="clear" w:color="auto" w:fill="FFFFFF"/>
        </w:rPr>
        <w:t>powiedział</w:t>
      </w:r>
      <w:r w:rsidRPr="003B5940">
        <w:rPr>
          <w:rStyle w:val="Pogrubienie"/>
          <w:bdr w:val="none" w:sz="0" w:space="0" w:color="auto" w:frame="1"/>
          <w:shd w:val="clear" w:color="auto" w:fill="FFFFFF"/>
        </w:rPr>
        <w:t xml:space="preserve"> Krzysztof Pawiński, </w:t>
      </w:r>
      <w:r w:rsidRPr="00DF5E73">
        <w:rPr>
          <w:rStyle w:val="Pogrubienie"/>
          <w:b w:val="0"/>
          <w:bdr w:val="none" w:sz="0" w:space="0" w:color="auto" w:frame="1"/>
          <w:shd w:val="clear" w:color="auto" w:fill="FFFFFF"/>
        </w:rPr>
        <w:t>Prezes Zarządu Maspex.</w:t>
      </w:r>
    </w:p>
    <w:p w14:paraId="67D1041D" w14:textId="526D60AD" w:rsidR="00BE2B35" w:rsidRPr="00675461" w:rsidRDefault="00DF5E73" w:rsidP="00545550">
      <w:pPr>
        <w:spacing w:before="120" w:after="120" w:line="360" w:lineRule="auto"/>
        <w:jc w:val="both"/>
        <w:rPr>
          <w:rStyle w:val="Pogrubienie"/>
          <w:b w:val="0"/>
          <w:bdr w:val="none" w:sz="0" w:space="0" w:color="auto" w:frame="1"/>
          <w:shd w:val="clear" w:color="auto" w:fill="FFFFFF"/>
        </w:rPr>
      </w:pP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Już od poziomu wojewódzkiego rozgrywki są pod obserwacją selekcjonerów młodzieżowych reprezentacji Polski. </w:t>
      </w:r>
      <w:r w:rsidR="00675461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Na </w:t>
      </w:r>
      <w:r w:rsidR="000F475D">
        <w:rPr>
          <w:rStyle w:val="Pogrubienie"/>
          <w:b w:val="0"/>
          <w:bdr w:val="none" w:sz="0" w:space="0" w:color="auto" w:frame="1"/>
          <w:shd w:val="clear" w:color="auto" w:fill="FFFFFF"/>
        </w:rPr>
        <w:t>obiecujących</w:t>
      </w:r>
      <w:r w:rsidR="00675461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piłkarzy i utalentowane piłkarki z kategorii U-12 czekają nie tylko indywidualne laury, </w:t>
      </w: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lecz także </w:t>
      </w:r>
      <w:r w:rsidR="00675461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zaproszenia na Letnią oraz Zimową Akademię Młodych Orłów, czyli </w:t>
      </w:r>
      <w:r w:rsidR="00FA4C0C">
        <w:rPr>
          <w:rStyle w:val="Pogrubienie"/>
          <w:b w:val="0"/>
          <w:bdr w:val="none" w:sz="0" w:space="0" w:color="auto" w:frame="1"/>
          <w:shd w:val="clear" w:color="auto" w:fill="FFFFFF"/>
        </w:rPr>
        <w:t>zgrupowania</w:t>
      </w:r>
      <w:r w:rsidR="00675461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najbardziej </w:t>
      </w:r>
      <w:r w:rsidR="000F475D">
        <w:rPr>
          <w:rStyle w:val="Pogrubienie"/>
          <w:b w:val="0"/>
          <w:bdr w:val="none" w:sz="0" w:space="0" w:color="auto" w:frame="1"/>
          <w:shd w:val="clear" w:color="auto" w:fill="FFFFFF"/>
        </w:rPr>
        <w:t>uzdolnionych</w:t>
      </w:r>
      <w:r w:rsidR="00675461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zawodników, którzy za jakiś czas mogą trafić do najmłodszej reprezentacji Polski </w:t>
      </w:r>
      <w:r w:rsidR="000F475D">
        <w:rPr>
          <w:rStyle w:val="Pogrubienie"/>
          <w:b w:val="0"/>
          <w:bdr w:val="none" w:sz="0" w:space="0" w:color="auto" w:frame="1"/>
          <w:shd w:val="clear" w:color="auto" w:fill="FFFFFF"/>
        </w:rPr>
        <w:t>U-15</w:t>
      </w:r>
      <w:r w:rsidR="00675461">
        <w:rPr>
          <w:rStyle w:val="Pogrubienie"/>
          <w:b w:val="0"/>
          <w:bdr w:val="none" w:sz="0" w:space="0" w:color="auto" w:frame="1"/>
          <w:shd w:val="clear" w:color="auto" w:fill="FFFFFF"/>
        </w:rPr>
        <w:t>.</w:t>
      </w:r>
      <w:r w:rsidR="00D0447C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W LAMO 2018 brało udział aż 30 zawodniczek i 45 piłkarzy, którzy wcześniej wystąpili w XVIII edycji turnieju „Z Podwórka na Stadion o Puchar Tymbarku”.</w:t>
      </w:r>
    </w:p>
    <w:p w14:paraId="43721791" w14:textId="6F2289F9" w:rsidR="002D3D55" w:rsidRDefault="002D3D55" w:rsidP="00545550">
      <w:pPr>
        <w:pBdr>
          <w:bottom w:val="single" w:sz="6" w:space="1" w:color="auto"/>
        </w:pBdr>
        <w:spacing w:before="120" w:line="360" w:lineRule="auto"/>
        <w:jc w:val="both"/>
        <w:rPr>
          <w:rStyle w:val="Hipercze"/>
          <w:rFonts w:asciiTheme="minorHAnsi" w:hAnsiTheme="minorHAnsi"/>
        </w:rPr>
      </w:pPr>
      <w:r>
        <w:rPr>
          <w:rFonts w:asciiTheme="minorHAnsi" w:hAnsiTheme="minorHAnsi"/>
        </w:rPr>
        <w:t>Szczegółowe informacje o t</w:t>
      </w:r>
      <w:r w:rsidRPr="007202C6">
        <w:rPr>
          <w:rFonts w:asciiTheme="minorHAnsi" w:hAnsiTheme="minorHAnsi"/>
        </w:rPr>
        <w:t>urnieju znajdują się na stronach:</w:t>
      </w:r>
      <w:r>
        <w:rPr>
          <w:rFonts w:asciiTheme="minorHAnsi" w:hAnsiTheme="minorHAnsi"/>
        </w:rPr>
        <w:t xml:space="preserve"> </w:t>
      </w:r>
      <w:hyperlink r:id="rId8" w:history="1">
        <w:r w:rsidRPr="000356EC">
          <w:rPr>
            <w:rStyle w:val="Hipercze"/>
            <w:rFonts w:asciiTheme="minorHAnsi" w:hAnsiTheme="minorHAnsi"/>
          </w:rPr>
          <w:t>www.zpodworkanastadion.pl</w:t>
        </w:r>
      </w:hyperlink>
      <w:r>
        <w:rPr>
          <w:rFonts w:asciiTheme="minorHAnsi" w:hAnsiTheme="minorHAnsi"/>
          <w:b/>
        </w:rPr>
        <w:t xml:space="preserve"> </w:t>
      </w:r>
      <w:r w:rsidRPr="007202C6">
        <w:rPr>
          <w:rFonts w:asciiTheme="minorHAnsi" w:hAnsiTheme="minorHAnsi"/>
        </w:rPr>
        <w:t>oraz</w:t>
      </w:r>
      <w:r w:rsidRPr="007202C6">
        <w:rPr>
          <w:rFonts w:asciiTheme="minorHAnsi" w:hAnsiTheme="minorHAnsi"/>
          <w:b/>
        </w:rPr>
        <w:t xml:space="preserve"> </w:t>
      </w:r>
      <w:hyperlink r:id="rId9" w:history="1">
        <w:r w:rsidRPr="00C25A41">
          <w:rPr>
            <w:rStyle w:val="Hipercze"/>
            <w:rFonts w:asciiTheme="minorHAnsi" w:hAnsiTheme="minorHAnsi"/>
          </w:rPr>
          <w:t>www.pzpn.pl</w:t>
        </w:r>
      </w:hyperlink>
      <w:r>
        <w:rPr>
          <w:rStyle w:val="Hipercze"/>
          <w:rFonts w:asciiTheme="minorHAnsi" w:hAnsiTheme="minorHAnsi"/>
        </w:rPr>
        <w:t>.</w:t>
      </w:r>
    </w:p>
    <w:p w14:paraId="53E33CA7" w14:textId="63906057" w:rsidR="00DF5E73" w:rsidRPr="00BE3D18" w:rsidRDefault="00DF5E73" w:rsidP="00DF5E73">
      <w:pPr>
        <w:pStyle w:val="Bezodstpw"/>
        <w:spacing w:line="360" w:lineRule="auto"/>
        <w:jc w:val="both"/>
        <w:outlineLvl w:val="0"/>
        <w:rPr>
          <w:rFonts w:asciiTheme="minorHAnsi" w:hAnsiTheme="minorHAnsi"/>
          <w:b/>
          <w:lang w:val="de-DE"/>
        </w:rPr>
      </w:pPr>
      <w:r w:rsidRPr="00BE3D18">
        <w:rPr>
          <w:rFonts w:asciiTheme="minorHAnsi" w:hAnsiTheme="minorHAnsi"/>
          <w:b/>
          <w:lang w:val="de-DE"/>
        </w:rPr>
        <w:t xml:space="preserve">Kontakt z </w:t>
      </w:r>
      <w:proofErr w:type="spellStart"/>
      <w:r w:rsidRPr="00BE3D18">
        <w:rPr>
          <w:rFonts w:asciiTheme="minorHAnsi" w:hAnsiTheme="minorHAnsi"/>
          <w:b/>
          <w:lang w:val="de-DE"/>
        </w:rPr>
        <w:t>mediami</w:t>
      </w:r>
      <w:proofErr w:type="spellEnd"/>
      <w:r w:rsidRPr="00BE3D18">
        <w:rPr>
          <w:rFonts w:asciiTheme="minorHAnsi" w:hAnsiTheme="minorHAnsi"/>
          <w:b/>
          <w:lang w:val="de-DE"/>
        </w:rPr>
        <w:t>:</w:t>
      </w:r>
    </w:p>
    <w:p w14:paraId="4F9AC1DC" w14:textId="0DA8196D" w:rsidR="00DF5E73" w:rsidRDefault="00DF5E73" w:rsidP="00DF5E73">
      <w:pPr>
        <w:spacing w:line="360" w:lineRule="auto"/>
        <w:contextualSpacing/>
        <w:jc w:val="both"/>
        <w:outlineLvl w:val="0"/>
        <w:rPr>
          <w:rFonts w:asciiTheme="minorHAnsi" w:eastAsia="Times New Roman" w:hAnsiTheme="minorHAnsi"/>
          <w:noProof/>
          <w:lang w:val="de-DE"/>
        </w:rPr>
      </w:pPr>
      <w:r w:rsidRPr="00545550">
        <w:rPr>
          <w:rFonts w:asciiTheme="minorHAnsi" w:hAnsiTheme="minorHAnsi"/>
          <w:lang w:val="de-DE"/>
        </w:rPr>
        <w:t xml:space="preserve">Mateusz Brzeźniak, Arskom Group, </w:t>
      </w:r>
      <w:proofErr w:type="spellStart"/>
      <w:r w:rsidRPr="00545550">
        <w:rPr>
          <w:rFonts w:asciiTheme="minorHAnsi" w:hAnsiTheme="minorHAnsi"/>
          <w:lang w:val="de-DE"/>
        </w:rPr>
        <w:t>adres</w:t>
      </w:r>
      <w:proofErr w:type="spellEnd"/>
      <w:r w:rsidRPr="00545550">
        <w:rPr>
          <w:rFonts w:asciiTheme="minorHAnsi" w:hAnsiTheme="minorHAnsi"/>
          <w:lang w:val="de-DE"/>
        </w:rPr>
        <w:t xml:space="preserve"> </w:t>
      </w:r>
      <w:proofErr w:type="spellStart"/>
      <w:r w:rsidRPr="00545550">
        <w:rPr>
          <w:rFonts w:asciiTheme="minorHAnsi" w:hAnsiTheme="minorHAnsi"/>
          <w:lang w:val="de-DE"/>
        </w:rPr>
        <w:t>e-mail</w:t>
      </w:r>
      <w:proofErr w:type="spellEnd"/>
      <w:r w:rsidRPr="00545550">
        <w:rPr>
          <w:rFonts w:asciiTheme="minorHAnsi" w:hAnsiTheme="minorHAnsi"/>
          <w:lang w:val="de-DE"/>
        </w:rPr>
        <w:t xml:space="preserve">: </w:t>
      </w:r>
      <w:r w:rsidRPr="00545550">
        <w:rPr>
          <w:rStyle w:val="Hipercze"/>
          <w:rFonts w:asciiTheme="minorHAnsi" w:hAnsiTheme="minorHAnsi"/>
          <w:lang w:val="de-DE"/>
        </w:rPr>
        <w:t>m.brzezniak@arskom.pl</w:t>
      </w:r>
      <w:r w:rsidRPr="00545550">
        <w:rPr>
          <w:rFonts w:asciiTheme="minorHAnsi" w:hAnsiTheme="minorHAnsi"/>
          <w:lang w:val="de-DE"/>
        </w:rPr>
        <w:t xml:space="preserve">, tel. </w:t>
      </w:r>
      <w:r>
        <w:rPr>
          <w:rFonts w:asciiTheme="minorHAnsi" w:hAnsiTheme="minorHAnsi"/>
          <w:lang w:val="de-DE"/>
        </w:rPr>
        <w:t xml:space="preserve">+48 </w:t>
      </w:r>
      <w:r w:rsidRPr="00545550">
        <w:rPr>
          <w:rFonts w:asciiTheme="minorHAnsi" w:eastAsia="Times New Roman" w:hAnsiTheme="minorHAnsi"/>
          <w:noProof/>
          <w:lang w:val="de-DE"/>
        </w:rPr>
        <w:t>516 942</w:t>
      </w:r>
      <w:r>
        <w:rPr>
          <w:rFonts w:asciiTheme="minorHAnsi" w:eastAsia="Times New Roman" w:hAnsiTheme="minorHAnsi"/>
          <w:noProof/>
          <w:lang w:val="de-DE"/>
        </w:rPr>
        <w:t> </w:t>
      </w:r>
      <w:r w:rsidRPr="00545550">
        <w:rPr>
          <w:rFonts w:asciiTheme="minorHAnsi" w:eastAsia="Times New Roman" w:hAnsiTheme="minorHAnsi"/>
          <w:noProof/>
          <w:lang w:val="de-DE"/>
        </w:rPr>
        <w:t>491</w:t>
      </w:r>
    </w:p>
    <w:p w14:paraId="7F0C0409" w14:textId="08326B08" w:rsidR="00DF5E73" w:rsidRDefault="00DF5E73" w:rsidP="00DF5E73">
      <w:pPr>
        <w:spacing w:line="360" w:lineRule="auto"/>
        <w:contextualSpacing/>
        <w:jc w:val="both"/>
        <w:outlineLvl w:val="0"/>
        <w:rPr>
          <w:rFonts w:asciiTheme="minorHAnsi" w:hAnsiTheme="minorHAnsi"/>
          <w:lang w:val="de-DE"/>
        </w:rPr>
      </w:pPr>
      <w:proofErr w:type="spellStart"/>
      <w:r>
        <w:rPr>
          <w:rFonts w:asciiTheme="minorHAnsi" w:hAnsiTheme="minorHAnsi"/>
          <w:lang w:val="de-DE"/>
        </w:rPr>
        <w:t>Zuzanna</w:t>
      </w:r>
      <w:proofErr w:type="spellEnd"/>
      <w:r>
        <w:rPr>
          <w:rFonts w:asciiTheme="minorHAnsi" w:hAnsiTheme="minorHAnsi"/>
          <w:lang w:val="de-DE"/>
        </w:rPr>
        <w:t xml:space="preserve"> </w:t>
      </w:r>
      <w:proofErr w:type="spellStart"/>
      <w:r>
        <w:rPr>
          <w:rFonts w:asciiTheme="minorHAnsi" w:hAnsiTheme="minorHAnsi"/>
          <w:lang w:val="de-DE"/>
        </w:rPr>
        <w:t>Walczak</w:t>
      </w:r>
      <w:proofErr w:type="spellEnd"/>
      <w:r w:rsidRPr="00545550">
        <w:rPr>
          <w:rFonts w:asciiTheme="minorHAnsi" w:hAnsiTheme="minorHAnsi"/>
          <w:lang w:val="de-DE"/>
        </w:rPr>
        <w:t xml:space="preserve">, PZPN, </w:t>
      </w:r>
      <w:proofErr w:type="spellStart"/>
      <w:r w:rsidRPr="00545550">
        <w:rPr>
          <w:rFonts w:asciiTheme="minorHAnsi" w:hAnsiTheme="minorHAnsi"/>
          <w:lang w:val="de-DE"/>
        </w:rPr>
        <w:t>adres</w:t>
      </w:r>
      <w:proofErr w:type="spellEnd"/>
      <w:r w:rsidRPr="00545550">
        <w:rPr>
          <w:rFonts w:asciiTheme="minorHAnsi" w:hAnsiTheme="minorHAnsi"/>
          <w:lang w:val="de-DE"/>
        </w:rPr>
        <w:t xml:space="preserve"> </w:t>
      </w:r>
      <w:proofErr w:type="spellStart"/>
      <w:r w:rsidRPr="00545550">
        <w:rPr>
          <w:rFonts w:asciiTheme="minorHAnsi" w:hAnsiTheme="minorHAnsi"/>
          <w:lang w:val="de-DE"/>
        </w:rPr>
        <w:t>e-mail</w:t>
      </w:r>
      <w:proofErr w:type="spellEnd"/>
      <w:r w:rsidRPr="00545550">
        <w:rPr>
          <w:rFonts w:asciiTheme="minorHAnsi" w:hAnsiTheme="minorHAnsi"/>
          <w:lang w:val="de-DE"/>
        </w:rPr>
        <w:t xml:space="preserve">: </w:t>
      </w:r>
      <w:hyperlink r:id="rId10" w:history="1">
        <w:r w:rsidRPr="003C1C3D">
          <w:rPr>
            <w:rStyle w:val="Hipercze"/>
            <w:rFonts w:asciiTheme="minorHAnsi" w:hAnsiTheme="minorHAnsi"/>
            <w:lang w:val="de-DE"/>
          </w:rPr>
          <w:t>zuzanna.walczak@pzpn.pl</w:t>
        </w:r>
      </w:hyperlink>
      <w:hyperlink r:id="rId11" w:history="1"/>
      <w:r w:rsidRPr="00545550">
        <w:rPr>
          <w:rFonts w:asciiTheme="minorHAnsi" w:hAnsiTheme="minorHAnsi"/>
          <w:lang w:val="de-DE"/>
        </w:rPr>
        <w:t xml:space="preserve">, tel. 22 551 22 </w:t>
      </w:r>
      <w:r>
        <w:rPr>
          <w:rFonts w:asciiTheme="minorHAnsi" w:hAnsiTheme="minorHAnsi"/>
          <w:lang w:val="de-DE"/>
        </w:rPr>
        <w:t>76</w:t>
      </w:r>
    </w:p>
    <w:p w14:paraId="0B03DBC9" w14:textId="77777777" w:rsidR="00DF5E73" w:rsidRPr="00545550" w:rsidRDefault="00DF5E73" w:rsidP="00DF5E73">
      <w:pPr>
        <w:spacing w:line="360" w:lineRule="auto"/>
        <w:contextualSpacing/>
        <w:jc w:val="both"/>
        <w:rPr>
          <w:rFonts w:asciiTheme="minorHAnsi" w:eastAsia="Times New Roman" w:hAnsiTheme="minorHAnsi"/>
          <w:noProof/>
          <w:lang w:val="de-DE"/>
        </w:rPr>
      </w:pPr>
      <w:r>
        <w:rPr>
          <w:rFonts w:asciiTheme="minorHAnsi" w:hAnsiTheme="minorHAnsi"/>
        </w:rPr>
        <w:t xml:space="preserve">Dorota Liszka, Tymbark, </w:t>
      </w:r>
      <w:r w:rsidRPr="00285B82">
        <w:rPr>
          <w:rFonts w:asciiTheme="minorHAnsi" w:hAnsiTheme="minorHAnsi"/>
        </w:rPr>
        <w:t xml:space="preserve">adres e-mail: </w:t>
      </w:r>
      <w:hyperlink r:id="rId12" w:history="1">
        <w:r w:rsidRPr="00285B82">
          <w:rPr>
            <w:rStyle w:val="Hipercze"/>
            <w:rFonts w:asciiTheme="minorHAnsi" w:hAnsiTheme="minorHAnsi"/>
          </w:rPr>
          <w:t>d.liszka@maspex.com</w:t>
        </w:r>
      </w:hyperlink>
      <w:r w:rsidRPr="00285B82">
        <w:rPr>
          <w:rFonts w:asciiTheme="minorHAnsi" w:hAnsiTheme="minorHAnsi"/>
        </w:rPr>
        <w:t>, tel. 33 870 82 04</w:t>
      </w:r>
    </w:p>
    <w:p w14:paraId="5FD6F0DD" w14:textId="77777777" w:rsidR="00DF5E73" w:rsidRDefault="00DF5E73" w:rsidP="00545550">
      <w:pPr>
        <w:pStyle w:val="Bezodstpw"/>
        <w:spacing w:line="360" w:lineRule="auto"/>
        <w:rPr>
          <w:rFonts w:asciiTheme="minorHAnsi" w:hAnsiTheme="minorHAnsi"/>
          <w:b/>
        </w:rPr>
      </w:pPr>
    </w:p>
    <w:p w14:paraId="23E6A66B" w14:textId="2FD30B26" w:rsidR="002D3D55" w:rsidRPr="007202C6" w:rsidRDefault="002D3D55" w:rsidP="00545550">
      <w:pPr>
        <w:pStyle w:val="Bezodstpw"/>
        <w:spacing w:line="360" w:lineRule="auto"/>
        <w:rPr>
          <w:rFonts w:asciiTheme="minorHAnsi" w:hAnsiTheme="minorHAnsi"/>
        </w:rPr>
      </w:pPr>
      <w:r w:rsidRPr="007202C6">
        <w:rPr>
          <w:rFonts w:asciiTheme="minorHAnsi" w:hAnsiTheme="minorHAnsi"/>
          <w:b/>
        </w:rPr>
        <w:lastRenderedPageBreak/>
        <w:t>Dodatkowych informacji</w:t>
      </w:r>
      <w:r w:rsidR="00DF5E73">
        <w:rPr>
          <w:rFonts w:asciiTheme="minorHAnsi" w:hAnsiTheme="minorHAnsi"/>
          <w:b/>
        </w:rPr>
        <w:t xml:space="preserve"> o turnieju</w:t>
      </w:r>
      <w:r w:rsidRPr="007202C6">
        <w:rPr>
          <w:rFonts w:asciiTheme="minorHAnsi" w:hAnsiTheme="minorHAnsi"/>
          <w:b/>
        </w:rPr>
        <w:t xml:space="preserve"> udzielają:</w:t>
      </w:r>
      <w:r w:rsidRPr="007202C6">
        <w:rPr>
          <w:rFonts w:asciiTheme="minorHAnsi" w:hAnsiTheme="minorHAnsi"/>
          <w:b/>
        </w:rPr>
        <w:br/>
      </w:r>
      <w:r w:rsidR="00DF5E73">
        <w:rPr>
          <w:rFonts w:asciiTheme="minorHAnsi" w:hAnsiTheme="minorHAnsi"/>
        </w:rPr>
        <w:t>Marta Wasiluk</w:t>
      </w:r>
      <w:r>
        <w:rPr>
          <w:rFonts w:asciiTheme="minorHAnsi" w:hAnsiTheme="minorHAnsi"/>
        </w:rPr>
        <w:t xml:space="preserve"> – osoba odpowiedzialna za t</w:t>
      </w:r>
      <w:r w:rsidRPr="007202C6">
        <w:rPr>
          <w:rFonts w:asciiTheme="minorHAnsi" w:hAnsiTheme="minorHAnsi"/>
        </w:rPr>
        <w:t xml:space="preserve">urniej z ramienia PZPN: </w:t>
      </w:r>
    </w:p>
    <w:p w14:paraId="628B0E3E" w14:textId="2AE41CDC" w:rsidR="002D3D55" w:rsidRPr="00DC49A8" w:rsidRDefault="002D3D55" w:rsidP="00545550">
      <w:pPr>
        <w:pStyle w:val="Bezodstpw"/>
        <w:spacing w:line="360" w:lineRule="auto"/>
        <w:jc w:val="both"/>
        <w:rPr>
          <w:rFonts w:asciiTheme="minorHAnsi" w:hAnsiTheme="minorHAnsi"/>
          <w:lang w:val="en-US"/>
        </w:rPr>
      </w:pPr>
      <w:proofErr w:type="spellStart"/>
      <w:r w:rsidRPr="00DC49A8">
        <w:rPr>
          <w:rFonts w:asciiTheme="minorHAnsi" w:hAnsiTheme="minorHAnsi"/>
          <w:lang w:val="en-US"/>
        </w:rPr>
        <w:t>Adres</w:t>
      </w:r>
      <w:proofErr w:type="spellEnd"/>
      <w:r w:rsidRPr="00DC49A8">
        <w:rPr>
          <w:rFonts w:asciiTheme="minorHAnsi" w:hAnsiTheme="minorHAnsi"/>
          <w:lang w:val="en-US"/>
        </w:rPr>
        <w:t xml:space="preserve"> e-mail:  </w:t>
      </w:r>
      <w:hyperlink r:id="rId13" w:history="1">
        <w:r w:rsidR="00DF5E73" w:rsidRPr="003C1C3D">
          <w:rPr>
            <w:rStyle w:val="Hipercze"/>
            <w:rFonts w:asciiTheme="minorHAnsi" w:hAnsiTheme="minorHAnsi"/>
            <w:lang w:val="en-US"/>
          </w:rPr>
          <w:t>marta.wasiluk@pzpn.pl</w:t>
        </w:r>
      </w:hyperlink>
      <w:r w:rsidR="00726F2D">
        <w:rPr>
          <w:rFonts w:asciiTheme="minorHAnsi" w:hAnsiTheme="minorHAnsi"/>
          <w:lang w:val="en-US"/>
        </w:rPr>
        <w:t>, tel. 22 551 23</w:t>
      </w:r>
      <w:r w:rsidRPr="00DC49A8">
        <w:rPr>
          <w:rFonts w:asciiTheme="minorHAnsi" w:hAnsiTheme="minorHAnsi"/>
          <w:lang w:val="en-US"/>
        </w:rPr>
        <w:t xml:space="preserve"> 26, +48 </w:t>
      </w:r>
      <w:r w:rsidR="00DF5E73">
        <w:rPr>
          <w:rFonts w:asciiTheme="minorHAnsi" w:hAnsiTheme="minorHAnsi"/>
          <w:lang w:val="en-US"/>
        </w:rPr>
        <w:t>512</w:t>
      </w:r>
      <w:r w:rsidRPr="00DC49A8">
        <w:rPr>
          <w:rFonts w:asciiTheme="minorHAnsi" w:hAnsiTheme="minorHAnsi"/>
          <w:lang w:val="en-US"/>
        </w:rPr>
        <w:t xml:space="preserve"> </w:t>
      </w:r>
      <w:r w:rsidR="00DF5E73">
        <w:rPr>
          <w:rFonts w:asciiTheme="minorHAnsi" w:hAnsiTheme="minorHAnsi"/>
          <w:lang w:val="en-US"/>
        </w:rPr>
        <w:t>516</w:t>
      </w:r>
      <w:r w:rsidRPr="00DC49A8">
        <w:rPr>
          <w:rFonts w:asciiTheme="minorHAnsi" w:hAnsiTheme="minorHAnsi"/>
          <w:lang w:val="en-US"/>
        </w:rPr>
        <w:t xml:space="preserve"> </w:t>
      </w:r>
      <w:r w:rsidR="00DF5E73">
        <w:rPr>
          <w:rFonts w:asciiTheme="minorHAnsi" w:hAnsiTheme="minorHAnsi"/>
          <w:lang w:val="en-US"/>
        </w:rPr>
        <w:t>991</w:t>
      </w:r>
    </w:p>
    <w:p w14:paraId="0BAE4348" w14:textId="5D8AF78D" w:rsidR="002D3D55" w:rsidRPr="007202C6" w:rsidRDefault="002D3D55" w:rsidP="00545550">
      <w:pPr>
        <w:pStyle w:val="Bezodstpw"/>
        <w:spacing w:line="360" w:lineRule="auto"/>
        <w:jc w:val="both"/>
        <w:rPr>
          <w:rFonts w:asciiTheme="minorHAnsi" w:hAnsiTheme="minorHAnsi"/>
        </w:rPr>
      </w:pPr>
      <w:r w:rsidRPr="007202C6">
        <w:rPr>
          <w:rFonts w:asciiTheme="minorHAnsi" w:hAnsiTheme="minorHAnsi"/>
        </w:rPr>
        <w:t>Daniel K</w:t>
      </w:r>
      <w:r>
        <w:rPr>
          <w:rFonts w:asciiTheme="minorHAnsi" w:hAnsiTheme="minorHAnsi"/>
        </w:rPr>
        <w:t>araś – osoba odpowiedzialna za t</w:t>
      </w:r>
      <w:r w:rsidRPr="007202C6">
        <w:rPr>
          <w:rFonts w:asciiTheme="minorHAnsi" w:hAnsiTheme="minorHAnsi"/>
        </w:rPr>
        <w:t>urniej z ramienia firmy Tymbark:</w:t>
      </w:r>
    </w:p>
    <w:p w14:paraId="2720A3C9" w14:textId="5EFE7179" w:rsidR="002D3D55" w:rsidRPr="00DF5E73" w:rsidRDefault="002D3D55" w:rsidP="00DF5E73">
      <w:pPr>
        <w:pStyle w:val="Bezodstpw"/>
        <w:spacing w:line="360" w:lineRule="auto"/>
        <w:jc w:val="both"/>
        <w:rPr>
          <w:rFonts w:asciiTheme="minorHAnsi" w:hAnsiTheme="minorHAnsi"/>
          <w:lang w:val="de-DE"/>
        </w:rPr>
      </w:pPr>
      <w:proofErr w:type="spellStart"/>
      <w:r w:rsidRPr="00BE3D18">
        <w:rPr>
          <w:rFonts w:asciiTheme="minorHAnsi" w:hAnsiTheme="minorHAnsi"/>
          <w:lang w:val="de-DE"/>
        </w:rPr>
        <w:t>Adres</w:t>
      </w:r>
      <w:proofErr w:type="spellEnd"/>
      <w:r w:rsidRPr="00BE3D18">
        <w:rPr>
          <w:rFonts w:asciiTheme="minorHAnsi" w:hAnsiTheme="minorHAnsi"/>
          <w:lang w:val="de-DE"/>
        </w:rPr>
        <w:t xml:space="preserve"> </w:t>
      </w:r>
      <w:proofErr w:type="spellStart"/>
      <w:r w:rsidRPr="00BE3D18">
        <w:rPr>
          <w:rFonts w:asciiTheme="minorHAnsi" w:hAnsiTheme="minorHAnsi"/>
          <w:lang w:val="de-DE"/>
        </w:rPr>
        <w:t>e-mail</w:t>
      </w:r>
      <w:proofErr w:type="spellEnd"/>
      <w:r w:rsidRPr="00BE3D18">
        <w:rPr>
          <w:rFonts w:asciiTheme="minorHAnsi" w:hAnsiTheme="minorHAnsi"/>
          <w:lang w:val="de-DE"/>
        </w:rPr>
        <w:t xml:space="preserve">: </w:t>
      </w:r>
      <w:hyperlink r:id="rId14" w:history="1">
        <w:r w:rsidRPr="00BE3D18">
          <w:rPr>
            <w:rStyle w:val="Hipercze"/>
            <w:rFonts w:asciiTheme="minorHAnsi" w:hAnsiTheme="minorHAnsi"/>
            <w:lang w:val="de-DE"/>
          </w:rPr>
          <w:t>d.karas@maspex.com</w:t>
        </w:r>
      </w:hyperlink>
      <w:r w:rsidRPr="00BE3D18">
        <w:rPr>
          <w:rFonts w:asciiTheme="minorHAnsi" w:hAnsiTheme="minorHAnsi"/>
          <w:lang w:val="de-DE"/>
        </w:rPr>
        <w:t>, tel. 33 870 84 55, +48 502 195 114</w:t>
      </w:r>
    </w:p>
    <w:sectPr w:rsidR="002D3D55" w:rsidRPr="00DF5E73" w:rsidSect="00200230">
      <w:headerReference w:type="default" r:id="rId15"/>
      <w:footerReference w:type="default" r:id="rId16"/>
      <w:pgSz w:w="11906" w:h="16838"/>
      <w:pgMar w:top="1440" w:right="1080" w:bottom="1440" w:left="1080" w:header="7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C5810" w14:textId="77777777" w:rsidR="000B7AFF" w:rsidRDefault="000B7AFF" w:rsidP="00F1448D">
      <w:r>
        <w:separator/>
      </w:r>
    </w:p>
  </w:endnote>
  <w:endnote w:type="continuationSeparator" w:id="0">
    <w:p w14:paraId="38780626" w14:textId="77777777" w:rsidR="000B7AFF" w:rsidRDefault="000B7AFF" w:rsidP="00F1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B365A" w14:textId="6099AF00" w:rsidR="00BE3D18" w:rsidRDefault="00F31295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2DB7995" wp14:editId="1FF1F1FE">
          <wp:simplePos x="0" y="0"/>
          <wp:positionH relativeFrom="column">
            <wp:posOffset>-678815</wp:posOffset>
          </wp:positionH>
          <wp:positionV relativeFrom="paragraph">
            <wp:posOffset>-323504</wp:posOffset>
          </wp:positionV>
          <wp:extent cx="7768800" cy="939600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8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9F144" w14:textId="77777777" w:rsidR="000B7AFF" w:rsidRDefault="000B7AFF" w:rsidP="00F1448D">
      <w:r>
        <w:separator/>
      </w:r>
    </w:p>
  </w:footnote>
  <w:footnote w:type="continuationSeparator" w:id="0">
    <w:p w14:paraId="7A92CEFC" w14:textId="77777777" w:rsidR="000B7AFF" w:rsidRDefault="000B7AFF" w:rsidP="00F14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8AC49" w14:textId="5DF71500" w:rsidR="00B33CD0" w:rsidRDefault="00D33E5A" w:rsidP="00B33CD0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AED96EF" wp14:editId="4F11D1AC">
          <wp:simplePos x="0" y="0"/>
          <wp:positionH relativeFrom="column">
            <wp:posOffset>-749829</wp:posOffset>
          </wp:positionH>
          <wp:positionV relativeFrom="paragraph">
            <wp:posOffset>-455295</wp:posOffset>
          </wp:positionV>
          <wp:extent cx="7663709" cy="927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sylka_naglowek_XIX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979" cy="93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07EBD9" w14:textId="3117FDE0" w:rsidR="007534E6" w:rsidRDefault="007534E6" w:rsidP="007534E6">
    <w:pPr>
      <w:pStyle w:val="Nagwek"/>
    </w:pPr>
  </w:p>
  <w:p w14:paraId="63F3EA4F" w14:textId="77777777" w:rsidR="007534E6" w:rsidRPr="007534E6" w:rsidRDefault="007534E6" w:rsidP="007534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A69B1"/>
    <w:multiLevelType w:val="hybridMultilevel"/>
    <w:tmpl w:val="9D9043D6"/>
    <w:lvl w:ilvl="0" w:tplc="6C00C2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A48"/>
    <w:rsid w:val="00026AB7"/>
    <w:rsid w:val="0003108B"/>
    <w:rsid w:val="00036679"/>
    <w:rsid w:val="00037545"/>
    <w:rsid w:val="0004499C"/>
    <w:rsid w:val="00045268"/>
    <w:rsid w:val="00061868"/>
    <w:rsid w:val="00063734"/>
    <w:rsid w:val="00071F17"/>
    <w:rsid w:val="000A2077"/>
    <w:rsid w:val="000A76F2"/>
    <w:rsid w:val="000B7AFF"/>
    <w:rsid w:val="000F475D"/>
    <w:rsid w:val="000F5554"/>
    <w:rsid w:val="001327C7"/>
    <w:rsid w:val="00191D97"/>
    <w:rsid w:val="001A0556"/>
    <w:rsid w:val="001A2143"/>
    <w:rsid w:val="001C77B2"/>
    <w:rsid w:val="00200230"/>
    <w:rsid w:val="00221DB9"/>
    <w:rsid w:val="002614F4"/>
    <w:rsid w:val="002A35D6"/>
    <w:rsid w:val="002C2F01"/>
    <w:rsid w:val="002D3D55"/>
    <w:rsid w:val="00320A1A"/>
    <w:rsid w:val="00335563"/>
    <w:rsid w:val="00337C29"/>
    <w:rsid w:val="003439D3"/>
    <w:rsid w:val="00357943"/>
    <w:rsid w:val="003B1290"/>
    <w:rsid w:val="003B5940"/>
    <w:rsid w:val="003E0D3F"/>
    <w:rsid w:val="003E18DB"/>
    <w:rsid w:val="00441176"/>
    <w:rsid w:val="0046064A"/>
    <w:rsid w:val="00486A5F"/>
    <w:rsid w:val="004A7A48"/>
    <w:rsid w:val="00502C9C"/>
    <w:rsid w:val="005214CA"/>
    <w:rsid w:val="00545550"/>
    <w:rsid w:val="005536CA"/>
    <w:rsid w:val="0056640D"/>
    <w:rsid w:val="005750AD"/>
    <w:rsid w:val="00580A45"/>
    <w:rsid w:val="005C5639"/>
    <w:rsid w:val="005F38D0"/>
    <w:rsid w:val="00610CDB"/>
    <w:rsid w:val="0062633A"/>
    <w:rsid w:val="00644CEF"/>
    <w:rsid w:val="006504DB"/>
    <w:rsid w:val="00664EB8"/>
    <w:rsid w:val="00675461"/>
    <w:rsid w:val="0068058E"/>
    <w:rsid w:val="006B5C21"/>
    <w:rsid w:val="006C01D7"/>
    <w:rsid w:val="006D7A90"/>
    <w:rsid w:val="00706411"/>
    <w:rsid w:val="00713903"/>
    <w:rsid w:val="007202C6"/>
    <w:rsid w:val="00726F2D"/>
    <w:rsid w:val="00732231"/>
    <w:rsid w:val="007534E6"/>
    <w:rsid w:val="00755467"/>
    <w:rsid w:val="00767F44"/>
    <w:rsid w:val="00793A53"/>
    <w:rsid w:val="00795DC0"/>
    <w:rsid w:val="008104AA"/>
    <w:rsid w:val="0084781B"/>
    <w:rsid w:val="008A552C"/>
    <w:rsid w:val="008F23A8"/>
    <w:rsid w:val="00945C05"/>
    <w:rsid w:val="00957431"/>
    <w:rsid w:val="00975DE2"/>
    <w:rsid w:val="00982858"/>
    <w:rsid w:val="0098355D"/>
    <w:rsid w:val="0099431E"/>
    <w:rsid w:val="009A650D"/>
    <w:rsid w:val="009C6CD0"/>
    <w:rsid w:val="009D00D9"/>
    <w:rsid w:val="009F7CD5"/>
    <w:rsid w:val="00A36D9B"/>
    <w:rsid w:val="00A52241"/>
    <w:rsid w:val="00AF0128"/>
    <w:rsid w:val="00AF49D9"/>
    <w:rsid w:val="00B11421"/>
    <w:rsid w:val="00B12309"/>
    <w:rsid w:val="00B2120C"/>
    <w:rsid w:val="00B33CD0"/>
    <w:rsid w:val="00B71219"/>
    <w:rsid w:val="00BA3878"/>
    <w:rsid w:val="00BE2B35"/>
    <w:rsid w:val="00BE3D18"/>
    <w:rsid w:val="00BE5D17"/>
    <w:rsid w:val="00BE7211"/>
    <w:rsid w:val="00C308FF"/>
    <w:rsid w:val="00C65938"/>
    <w:rsid w:val="00C71B5E"/>
    <w:rsid w:val="00C923EA"/>
    <w:rsid w:val="00CC239A"/>
    <w:rsid w:val="00CC2C0B"/>
    <w:rsid w:val="00CF6267"/>
    <w:rsid w:val="00D00E50"/>
    <w:rsid w:val="00D0447C"/>
    <w:rsid w:val="00D200B6"/>
    <w:rsid w:val="00D2481F"/>
    <w:rsid w:val="00D322E5"/>
    <w:rsid w:val="00D33E5A"/>
    <w:rsid w:val="00D72E5B"/>
    <w:rsid w:val="00DA45C5"/>
    <w:rsid w:val="00DF0D90"/>
    <w:rsid w:val="00DF5E73"/>
    <w:rsid w:val="00E153DC"/>
    <w:rsid w:val="00E179BB"/>
    <w:rsid w:val="00E21A03"/>
    <w:rsid w:val="00E660EE"/>
    <w:rsid w:val="00E7172C"/>
    <w:rsid w:val="00F13F8F"/>
    <w:rsid w:val="00F1448D"/>
    <w:rsid w:val="00F31295"/>
    <w:rsid w:val="00FA4C0C"/>
    <w:rsid w:val="00FC4190"/>
    <w:rsid w:val="00FE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FD01F"/>
  <w15:chartTrackingRefBased/>
  <w15:docId w15:val="{DE41497C-C5B6-41FE-A9B9-E7603E1B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A7A4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18D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C2C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2C0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C2C0B"/>
    <w:rPr>
      <w:i/>
      <w:iCs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6504DB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6504D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14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48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14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48D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3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309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30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D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D17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D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D17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D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17"/>
    <w:rPr>
      <w:rFonts w:ascii="Segoe UI" w:hAnsi="Segoe UI" w:cs="Segoe UI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7534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534E6"/>
    <w:rPr>
      <w:rFonts w:ascii="Calibri" w:hAnsi="Calibri" w:cs="Calibri"/>
      <w:i/>
      <w:iCs/>
      <w:color w:val="404040" w:themeColor="text1" w:themeTint="BF"/>
    </w:rPr>
  </w:style>
  <w:style w:type="character" w:customStyle="1" w:styleId="apple-converted-space">
    <w:name w:val="apple-converted-space"/>
    <w:basedOn w:val="Domylnaczcionkaakapitu"/>
    <w:rsid w:val="005C5639"/>
  </w:style>
  <w:style w:type="character" w:styleId="Nierozpoznanawzmianka">
    <w:name w:val="Unresolved Mention"/>
    <w:basedOn w:val="Domylnaczcionkaakapitu"/>
    <w:uiPriority w:val="99"/>
    <w:rsid w:val="00AF49D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D3D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odworkanastadion.pl" TargetMode="External"/><Relationship Id="rId13" Type="http://schemas.openxmlformats.org/officeDocument/2006/relationships/hyperlink" Target="mailto:marta.wasiluk@pzpn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podworkanastadion.pl" TargetMode="External"/><Relationship Id="rId12" Type="http://schemas.openxmlformats.org/officeDocument/2006/relationships/hyperlink" Target="mailto:d.liszka@maspex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zuzanna.walczak@pzp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zpn.pl" TargetMode="External"/><Relationship Id="rId14" Type="http://schemas.openxmlformats.org/officeDocument/2006/relationships/hyperlink" Target="mailto:d.karas@maspex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MBuklarewicz</dc:creator>
  <cp:keywords/>
  <dc:description/>
  <cp:lastModifiedBy>Mateusz Brzeźniak</cp:lastModifiedBy>
  <cp:revision>2</cp:revision>
  <cp:lastPrinted>2018-09-04T09:42:00Z</cp:lastPrinted>
  <dcterms:created xsi:type="dcterms:W3CDTF">2018-09-11T08:26:00Z</dcterms:created>
  <dcterms:modified xsi:type="dcterms:W3CDTF">2018-09-11T08:26:00Z</dcterms:modified>
</cp:coreProperties>
</file>